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605" w:type="dxa"/>
        <w:tblInd w:w="93" w:type="dxa"/>
        <w:tblLook w:val="04A0" w:firstRow="1" w:lastRow="0" w:firstColumn="1" w:lastColumn="0" w:noHBand="0" w:noVBand="1"/>
      </w:tblPr>
      <w:tblGrid>
        <w:gridCol w:w="3024"/>
        <w:gridCol w:w="1758"/>
        <w:gridCol w:w="2823"/>
      </w:tblGrid>
      <w:tr w:rsidR="00444B6A" w:rsidRPr="00444B6A" w14:paraId="5F664E5B" w14:textId="77777777">
        <w:trPr>
          <w:trHeight w:val="312"/>
        </w:trPr>
        <w:tc>
          <w:tcPr>
            <w:tcW w:w="760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B4889" w14:textId="77777777" w:rsidR="00932C06" w:rsidRPr="00444B6A" w:rsidRDefault="00000000">
            <w:pPr>
              <w:widowControl/>
              <w:jc w:val="left"/>
              <w:textAlignment w:val="top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Supplement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ary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Table1. Univariate Analysis for the Incidence of Falls</w:t>
            </w:r>
          </w:p>
        </w:tc>
      </w:tr>
      <w:tr w:rsidR="00444B6A" w:rsidRPr="00444B6A" w14:paraId="1A03A510" w14:textId="77777777">
        <w:trPr>
          <w:trHeight w:val="312"/>
        </w:trPr>
        <w:tc>
          <w:tcPr>
            <w:tcW w:w="7605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9F39DA6" w14:textId="77777777" w:rsidR="00932C06" w:rsidRPr="00444B6A" w:rsidRDefault="00932C06">
            <w:pPr>
              <w:jc w:val="left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512B22F5" w14:textId="77777777">
        <w:trPr>
          <w:trHeight w:val="300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EA67151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Variable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1A4FE56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Statistics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D9417C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Fall events</w:t>
            </w:r>
          </w:p>
        </w:tc>
      </w:tr>
      <w:tr w:rsidR="00444B6A" w:rsidRPr="00444B6A" w14:paraId="71C19776" w14:textId="77777777">
        <w:trPr>
          <w:trHeight w:val="300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E05FC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Age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ABAC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10E0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0C1755E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F5DAD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&lt;65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30B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6286 (74.79%)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5B0E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77D435C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98DD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&gt;=65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C06B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2119 (25.21%)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3D1B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1.50 (1.32, 1.70) &lt;0.0001</w:t>
            </w:r>
          </w:p>
        </w:tc>
      </w:tr>
      <w:tr w:rsidR="00444B6A" w:rsidRPr="00444B6A" w14:paraId="0C5CC736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AE91E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Gender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B5CF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A0D5F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23F2D28E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9374C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Male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8B84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4184 (49.78%)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E07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3EF906CC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C2F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Female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44BC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4221 (50.22%)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E3FB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1.46 (1.29, 1.64) &lt;0.0001</w:t>
            </w:r>
          </w:p>
        </w:tc>
      </w:tr>
      <w:tr w:rsidR="00444B6A" w:rsidRPr="00444B6A" w14:paraId="332A9B9C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7CBAA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Educational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6949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1AA9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BDED336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63329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Middle school or below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9C3F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5677 (67.54%)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D8A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31E3F86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A636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High school or above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B06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2728 (32.46%)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2476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0.62 (0.54, 0.71) &lt;0.0001</w:t>
            </w:r>
          </w:p>
        </w:tc>
      </w:tr>
      <w:tr w:rsidR="00444B6A" w:rsidRPr="00444B6A" w14:paraId="37D0C81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3DF1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422F9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2CCB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0440850A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EB441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Married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DFC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1015 (12.08%)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6023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19BA104E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3A936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Other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2DDE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7390 (87.92%)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A26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0.59 (0.50, 0.70) &lt;0.0001</w:t>
            </w:r>
          </w:p>
        </w:tc>
      </w:tr>
      <w:tr w:rsidR="00444B6A" w:rsidRPr="00444B6A" w14:paraId="040884C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07340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Hukou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E57C0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41A1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74A73B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71303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Agricultural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497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6903 (82.13%)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7D3F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0707B62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00D4B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Non-agricultural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41CF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1502 (17.87%)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DAA4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0.80 (0.68, 0.94) 0.0073</w:t>
            </w:r>
          </w:p>
        </w:tc>
      </w:tr>
      <w:tr w:rsidR="00444B6A" w:rsidRPr="00444B6A" w14:paraId="6B135515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CD5A0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Alcohol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63833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89A27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97C8E4A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B1F64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3C8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5612 (66.77%)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6C5C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0129EA2E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8495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0E40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2793 (33.23%)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FF04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0.79 (0.69, 0.90) 0.0004</w:t>
            </w:r>
          </w:p>
        </w:tc>
      </w:tr>
      <w:tr w:rsidR="00444B6A" w:rsidRPr="00444B6A" w14:paraId="2526D587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934C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Smoking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3A9F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50CE3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095A7A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2DD0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9EA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5699 (67.80%)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45AE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18AA4C7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1F08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697C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2706 (32.20%)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66ED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0.72 (0.63, 0.83) &lt;0.0001</w:t>
            </w:r>
          </w:p>
        </w:tc>
      </w:tr>
      <w:tr w:rsidR="00444B6A" w:rsidRPr="00444B6A" w14:paraId="34956C8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FD259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Hypertension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447FA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F41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5B0BA7A2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7352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75D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6276 (74.67%)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82F5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1F88E32E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06F60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8000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2129 (25.33%)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A4B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1.21 (1.06, 1.38) 0.0052</w:t>
            </w:r>
          </w:p>
        </w:tc>
      </w:tr>
      <w:tr w:rsidR="00444B6A" w:rsidRPr="00444B6A" w14:paraId="69CAD1E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7A5B3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Diabete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EA0D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60AA7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2CA9C52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A1BC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B4D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7916 (94.18%)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4A3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340B7C0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4680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4F5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489 (5.82%)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A44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1.08 (0.84, 1.39) 0.5313</w:t>
            </w:r>
          </w:p>
        </w:tc>
      </w:tr>
      <w:tr w:rsidR="00444B6A" w:rsidRPr="00444B6A" w14:paraId="6405871E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1993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Cancer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20D07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338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EE25C11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89B88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D4B0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8336 (99.18%)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2C5F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443DA8E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5FD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D8FA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69 (0.82%)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89BB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1.06 (0.56, 2.03) 0.8575</w:t>
            </w:r>
          </w:p>
        </w:tc>
      </w:tr>
      <w:tr w:rsidR="00444B6A" w:rsidRPr="00444B6A" w14:paraId="0F63E0A6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43FC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Lung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E3EB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53272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095D781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F3D3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E74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7629 (90.77%)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3771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0EA61CC0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A33A4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7FE1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776 (9.23%)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223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1.45 (1.20, 1.75) &lt;0.0001</w:t>
            </w:r>
          </w:p>
        </w:tc>
      </w:tr>
      <w:tr w:rsidR="00444B6A" w:rsidRPr="00444B6A" w14:paraId="28E0DD1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72B36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Heart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3160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620D3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3F25BBB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FA076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83B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7467 (88.84%)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532E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7D0E4037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72388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72CA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938 (11.16%)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1EA0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1.28 (1.08, 1.53) 0.0057</w:t>
            </w:r>
          </w:p>
        </w:tc>
      </w:tr>
      <w:tr w:rsidR="00444B6A" w:rsidRPr="00444B6A" w14:paraId="7549EDD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5A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Stroke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2249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AEA8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2E52B55E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6264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C6B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8238 (98.01%)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BCA4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5FEA583B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D3D9B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BFE9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167 (1.99%)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957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2.04 (1.44, 2.89) &lt;0.0001</w:t>
            </w:r>
          </w:p>
        </w:tc>
      </w:tr>
      <w:tr w:rsidR="00444B6A" w:rsidRPr="00444B6A" w14:paraId="50A171EC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7873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Psyche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5FC2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CB5A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78E200E0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3F72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0CF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8323 (99.02%)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251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5BA38C1B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4CC08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lastRenderedPageBreak/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539B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82 (0.98%)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2A3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2.34 (1.45, 3.78) 0.0005</w:t>
            </w:r>
          </w:p>
        </w:tc>
      </w:tr>
      <w:tr w:rsidR="00444B6A" w:rsidRPr="00444B6A" w14:paraId="6AF88480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C2BA3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Arthritis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5930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A1E5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C9B4980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4D08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C11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5717 (68.02%)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F87C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0EC1B701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ED6A3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36A1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2688 (31.98%)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B516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1.81 (1.61, 2.05) &lt;0.0001</w:t>
            </w:r>
          </w:p>
        </w:tc>
      </w:tr>
      <w:tr w:rsidR="00444B6A" w:rsidRPr="00444B6A" w14:paraId="399BFB4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0C719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Dyslipidemia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2EE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574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17045AC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8E04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274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7627 (90.74%)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EF8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1349F9D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5CC05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1C43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778 (9.26%)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44C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0.99 (0.80, 1.22) 0.9148</w:t>
            </w:r>
          </w:p>
        </w:tc>
      </w:tr>
      <w:tr w:rsidR="00444B6A" w:rsidRPr="00444B6A" w14:paraId="7FF13EF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33F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Liver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2B3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9A78B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F1EB4A2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C9D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EED5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8150 (96.97%)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DE00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24B50328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EAAF9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A9B5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255 (3.03%)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402F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1.38 (1.01, 1.89) 0.0457</w:t>
            </w:r>
          </w:p>
        </w:tc>
      </w:tr>
      <w:tr w:rsidR="00444B6A" w:rsidRPr="00444B6A" w14:paraId="3BD1940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69CED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Ki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dn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ey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84B9A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DEC8A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13E3CD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6CEBE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C23D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7975 (94.88%)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EBFE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2032C0A1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51C2A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2536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430 (5.12%)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9539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1.52 (1.19, 1.93) 0.0007</w:t>
            </w:r>
          </w:p>
        </w:tc>
      </w:tr>
      <w:tr w:rsidR="00444B6A" w:rsidRPr="00444B6A" w14:paraId="3F4C352A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486BA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Digestive system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5D7B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0F9F1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3B5A6931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C8B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626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6641 (79.01%)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3D5E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714F5A32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C53DE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B6D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1764 (20.99%)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A74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1.35 (1.17, 1.55) &lt;0.0001</w:t>
            </w:r>
          </w:p>
        </w:tc>
      </w:tr>
      <w:tr w:rsidR="00444B6A" w:rsidRPr="00444B6A" w14:paraId="5F8018E8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319C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Asthma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674B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B4A3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5163F116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34A0E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87C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8042 (95.68%)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669C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7807C8E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FDEA9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208E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363 (4.32%)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59A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1.62 (1.25, 2.09) 0.0002</w:t>
            </w:r>
          </w:p>
        </w:tc>
      </w:tr>
      <w:tr w:rsidR="00444B6A" w:rsidRPr="00444B6A" w14:paraId="18A5E0F5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1172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Memory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7891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6103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2DCEAF6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84F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3574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8308 (98.85%)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B61D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72CB7C64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149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DA7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97 (1.15%)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AC85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2.18 (1.39, 3.42) 0.0006</w:t>
            </w:r>
          </w:p>
        </w:tc>
      </w:tr>
      <w:tr w:rsidR="00444B6A" w:rsidRPr="00444B6A" w14:paraId="14A6D4E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37EB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BMI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128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24.18 ± 20.68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57F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(0.99, 1.01) 0.5458</w:t>
            </w:r>
          </w:p>
        </w:tc>
      </w:tr>
      <w:tr w:rsidR="00444B6A" w:rsidRPr="00444B6A" w14:paraId="1C69ECD6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2AEB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CESD_2011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A07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7.86 ± 6.08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BA91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1.06 (1.05, 1.07) &lt;0.0001</w:t>
            </w:r>
          </w:p>
        </w:tc>
      </w:tr>
      <w:tr w:rsidR="00444B6A" w:rsidRPr="00444B6A" w14:paraId="44BD3FF2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53F5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Sleep duration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61BD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6.43 ± 1.83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5B2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0.90 (0.87, 0.93) &lt;0.0001</w:t>
            </w:r>
          </w:p>
        </w:tc>
      </w:tr>
      <w:tr w:rsidR="00444B6A" w:rsidRPr="00444B6A" w14:paraId="6C0D2D1E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2FD55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Cognitive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11A8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9.05 ± 3.46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76DA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1.07 (1.06, 1.09) &lt;0.0001</w:t>
            </w:r>
          </w:p>
        </w:tc>
      </w:tr>
      <w:tr w:rsidR="00444B6A" w:rsidRPr="00444B6A" w14:paraId="0FE9903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657D9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Depression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564A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509A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2094FF0C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DEFE5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34B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6357 (75.63%)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BA6B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57CEDA47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37DF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D715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2048 (24.37%)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48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2.01 (1.77, 2.28) &lt;0.0001</w:t>
            </w:r>
          </w:p>
        </w:tc>
      </w:tr>
      <w:tr w:rsidR="00444B6A" w:rsidRPr="00444B6A" w14:paraId="784526D8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50F4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Sarcopenia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89FC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4DE06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0F700DB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A1B2E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886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4631 (55.10%)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B8A8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275C5F81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0BB5B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2963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3774 (44.90%)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6A68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1.59 (1.41, 1.80) &lt;0.0001</w:t>
            </w:r>
          </w:p>
        </w:tc>
      </w:tr>
      <w:tr w:rsidR="00444B6A" w:rsidRPr="00444B6A" w14:paraId="4E5E8DFB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6315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Depressive or sarcopenia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AEA2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0DF9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361F0AC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795CC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Robust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ABB8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3805 (45.27%)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587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444B6A" w:rsidRPr="00444B6A" w14:paraId="0CBF82A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330C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Depression only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221C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826 (9.83%)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D09B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1.97 (1.61, 2.41) &lt;0.0001</w:t>
            </w:r>
          </w:p>
        </w:tc>
      </w:tr>
      <w:tr w:rsidR="00444B6A" w:rsidRPr="00444B6A" w14:paraId="0050A146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9A55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Sarcopenia only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19C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2552 (30.36%)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5714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1.49 (1.28, 1.72) &lt;0.0001</w:t>
            </w:r>
          </w:p>
        </w:tc>
      </w:tr>
      <w:tr w:rsidR="00932C06" w:rsidRPr="00444B6A" w14:paraId="5768B4E4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1E0F08D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Depressive sarcopenia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6CD5CD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1222 (14.54%)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C99864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2.70 (2.29, 3.18) &lt;0.0001</w:t>
            </w:r>
          </w:p>
        </w:tc>
      </w:tr>
    </w:tbl>
    <w:p w14:paraId="27871CB4" w14:textId="77777777" w:rsidR="00932C06" w:rsidRPr="00444B6A" w:rsidRDefault="00932C06"/>
    <w:p w14:paraId="4B6A3D77" w14:textId="77777777" w:rsidR="00932C06" w:rsidRPr="00444B6A" w:rsidRDefault="00932C06"/>
    <w:p w14:paraId="4D1B780D" w14:textId="77777777" w:rsidR="00932C06" w:rsidRPr="00444B6A" w:rsidRDefault="00932C06"/>
    <w:p w14:paraId="03D62168" w14:textId="77777777" w:rsidR="00932C06" w:rsidRPr="00444B6A" w:rsidRDefault="00932C06"/>
    <w:p w14:paraId="6640123B" w14:textId="77777777" w:rsidR="00932C06" w:rsidRPr="00444B6A" w:rsidRDefault="00932C06"/>
    <w:p w14:paraId="48FCD787" w14:textId="77777777" w:rsidR="00932C06" w:rsidRPr="00444B6A" w:rsidRDefault="00932C06"/>
    <w:p w14:paraId="6AFD43C0" w14:textId="77777777" w:rsidR="00932C06" w:rsidRPr="00444B6A" w:rsidRDefault="00932C06"/>
    <w:tbl>
      <w:tblPr>
        <w:tblW w:w="13860" w:type="dxa"/>
        <w:tblInd w:w="93" w:type="dxa"/>
        <w:tblLook w:val="04A0" w:firstRow="1" w:lastRow="0" w:firstColumn="1" w:lastColumn="0" w:noHBand="0" w:noVBand="1"/>
      </w:tblPr>
      <w:tblGrid>
        <w:gridCol w:w="2697"/>
        <w:gridCol w:w="741"/>
        <w:gridCol w:w="1266"/>
        <w:gridCol w:w="1976"/>
        <w:gridCol w:w="1990"/>
        <w:gridCol w:w="2473"/>
        <w:gridCol w:w="1192"/>
        <w:gridCol w:w="1529"/>
      </w:tblGrid>
      <w:tr w:rsidR="00444B6A" w:rsidRPr="00444B6A" w14:paraId="25BAE6B6" w14:textId="77777777">
        <w:trPr>
          <w:trHeight w:val="312"/>
        </w:trPr>
        <w:tc>
          <w:tcPr>
            <w:tcW w:w="1386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CBDC9" w14:textId="77777777" w:rsidR="00932C06" w:rsidRPr="00444B6A" w:rsidRDefault="00000000">
            <w:pPr>
              <w:widowControl/>
              <w:jc w:val="left"/>
              <w:textAlignment w:val="top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lastRenderedPageBreak/>
              <w:t>Supplementa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ry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Table 2. Subgroup Analysis of Associations between Sarcopenia, Depression, Depressive Sarcopenia, and Fall Risk by Sociodemographic Factors</w:t>
            </w:r>
          </w:p>
        </w:tc>
      </w:tr>
      <w:tr w:rsidR="00444B6A" w:rsidRPr="00444B6A" w14:paraId="0D3737C0" w14:textId="77777777">
        <w:trPr>
          <w:trHeight w:val="312"/>
        </w:trPr>
        <w:tc>
          <w:tcPr>
            <w:tcW w:w="13864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241EF2BF" w14:textId="77777777" w:rsidR="00932C06" w:rsidRPr="00444B6A" w:rsidRDefault="00932C06">
            <w:pPr>
              <w:jc w:val="left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63AF51CB" w14:textId="77777777">
        <w:trPr>
          <w:trHeight w:val="540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36234AC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Variable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494516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074D6D6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Robust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18757D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Sarcopenia only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13E8FA4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Depression only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57132E2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Depressive sarcopenia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855D78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i/>
                <w:iCs/>
                <w:kern w:val="0"/>
                <w:sz w:val="22"/>
                <w:szCs w:val="22"/>
                <w:lang w:bidi="ar"/>
              </w:rPr>
              <w:t>P</w:t>
            </w:r>
            <w:r w:rsidRPr="00444B6A">
              <w:rPr>
                <w:rFonts w:ascii="Times New Roman" w:eastAsia="SimSun" w:hAnsi="Times New Roman" w:cs="Times New Roman" w:hint="eastAsia"/>
                <w:i/>
                <w:iCs/>
                <w:kern w:val="0"/>
                <w:sz w:val="22"/>
                <w:szCs w:val="22"/>
                <w:lang w:bidi="ar"/>
              </w:rPr>
              <w:t>-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value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9907C3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i/>
                <w:iCs/>
                <w:kern w:val="0"/>
                <w:sz w:val="22"/>
                <w:szCs w:val="22"/>
                <w:lang w:bidi="ar"/>
              </w:rPr>
              <w:t>P</w:t>
            </w:r>
            <w:r w:rsidRPr="00444B6A">
              <w:rPr>
                <w:rFonts w:ascii="Times New Roman" w:eastAsia="SimSun" w:hAnsi="Times New Roman" w:cs="Times New Roman" w:hint="eastAsia"/>
                <w:i/>
                <w:iCs/>
                <w:kern w:val="0"/>
                <w:sz w:val="22"/>
                <w:szCs w:val="22"/>
                <w:lang w:bidi="ar"/>
              </w:rPr>
              <w:t>-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interaction</w:t>
            </w:r>
          </w:p>
        </w:tc>
      </w:tr>
      <w:tr w:rsidR="00444B6A" w:rsidRPr="00444B6A" w14:paraId="59E926F5" w14:textId="77777777">
        <w:trPr>
          <w:trHeight w:val="300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D0106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Age</w:t>
            </w:r>
          </w:p>
        </w:tc>
        <w:tc>
          <w:tcPr>
            <w:tcW w:w="72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FFCC7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55207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810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EF31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72161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A3BEA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893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0.1568</w:t>
            </w:r>
          </w:p>
        </w:tc>
      </w:tr>
      <w:tr w:rsidR="00444B6A" w:rsidRPr="00444B6A" w14:paraId="44FF1E28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6A9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&lt;65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1B34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6286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19DA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37BA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1.13 (0.93, 1.36)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99B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1.61 (1.29, 2.02)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8CD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1.87 (1.50, 2.33)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E12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&lt;0.0001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55A2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62691A4B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451A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&gt;=65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B24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2119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5E86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050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1.45 (1.04, 2.03)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1FA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1.17 (0.67, 2.06)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B56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1.86 (1.27, 2.72)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B2E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0.0015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FDFF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0FF4C56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0E06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Gender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00159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1F4A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3DD1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5CBCF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E109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A17F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FDC68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0.0371</w:t>
            </w:r>
          </w:p>
        </w:tc>
      </w:tr>
      <w:tr w:rsidR="00444B6A" w:rsidRPr="00444B6A" w14:paraId="00FE31F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3FC25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Male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E32D7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4184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E40B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016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1.44 (1.14, 1.82)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E163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1.33 (0.95, 1.87)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D9F0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2.18 (1.63, 2.92)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97588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&lt;0.0001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74B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AFAF0DD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98DD5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Female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7C8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4221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B4F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141D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1.04 (0.84, 1.30)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826B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1.61 (1.23, 2.12)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599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1.53 (1.20, 1.96)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E4E2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0.0006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D8460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218A1F2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A500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Educational level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88D63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FE690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1307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622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4F78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F3FF6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9493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0.8021</w:t>
            </w:r>
          </w:p>
        </w:tc>
      </w:tr>
      <w:tr w:rsidR="00444B6A" w:rsidRPr="00444B6A" w14:paraId="0FCC8A98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B1D7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Middle school or below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2E3F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5677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C648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0010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1.23 (1.02, 1.48)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E1BF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1.57 (1.23, 2.01)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91C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1.76 (1.43, 2.18)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B0E18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&lt;0.0001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E7CCF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1D2CE90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EAFF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High school or above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A8BA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2728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61C9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97B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1.15 (0.84, 1.58)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285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1.37 (0.92, 2.06)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5B6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2.01 (1.32, 3.04)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49588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7FC9B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37FE803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5B7C8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9436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F5A4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476E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B58A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5E9E5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7635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102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0.2122</w:t>
            </w:r>
          </w:p>
        </w:tc>
      </w:tr>
      <w:tr w:rsidR="00444B6A" w:rsidRPr="00444B6A" w14:paraId="6C74FF71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D971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Married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14AF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1015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3F06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7C95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1.88 (1.15, 3.06)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93B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1.67 (0.90, 3.10)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111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2.26 (1.34, 3.81)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B5B4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0.0023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278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7334888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1382F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Other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D027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7390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40E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835F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1.13 (0.95, 1.34)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0D81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1.52 (1.21, 1.90)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3F8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1.76 (1.43, 2.15)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9FA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&lt;0.0001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99C6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307067B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A916B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Hukou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6EE0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B74A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72DA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3F5C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59C41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60EF2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094E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0.377</w:t>
            </w:r>
          </w:p>
        </w:tc>
      </w:tr>
      <w:tr w:rsidR="00444B6A" w:rsidRPr="00444B6A" w14:paraId="54876A2C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35A56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Agricultural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B98F1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6903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A302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1CF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1.26 (1.05, 1.50)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A91D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1.59 (1.27, 1.99)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0701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1.76 (1.44, 2.15)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CB50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&lt;0.0001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52EF1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02875BE7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4DC47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Non-agricultural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6CC2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1502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8758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1F55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1.03 (0.70, 1.50)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CB5B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1.18 (0.66, 2.10)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1A9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2.22 (1.29, 3.84)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3712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0.0041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DF009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3E0048E7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724E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Drinking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99CD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B52C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7C45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4BB1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EF60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321F9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73CE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0.8841</w:t>
            </w:r>
          </w:p>
        </w:tc>
      </w:tr>
      <w:tr w:rsidR="00444B6A" w:rsidRPr="00444B6A" w14:paraId="169F80BF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B149E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FCBD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5612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D6D0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1C1F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1.17 (0.96, 1.42)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6F8A5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1.50 (1.17, 1.93)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A2EF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1.74 (1.40, 2.16)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5608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&lt;0.0001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4C2E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445CF619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25DB8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839F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2793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7DCA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21984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1.34 (1.00, 1.78)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6F28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1.55 (1.06, 2.26)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1A0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1.87 (1.30, 2.69)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14F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0.0008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40500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7497E092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99D92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Smoking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EB602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B770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79EC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2678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27FF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6554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52899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0.911</w:t>
            </w:r>
          </w:p>
        </w:tc>
      </w:tr>
      <w:tr w:rsidR="00444B6A" w:rsidRPr="00444B6A" w14:paraId="40F6B58A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D32F4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No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0928D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5699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30672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6A4A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1.18 (0.97, 1.42)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B70AE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1.54 (1.21, 1.97)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2254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1.76 (1.42, 2.19)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4E73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&lt;0.0001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F947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444B6A" w:rsidRPr="00444B6A" w14:paraId="1A2CEE95" w14:textId="7777777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1B7F649E" w14:textId="77777777" w:rsidR="00932C06" w:rsidRPr="00444B6A" w:rsidRDefault="00000000">
            <w:pPr>
              <w:widowControl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  Yes</w:t>
            </w:r>
          </w:p>
        </w:tc>
        <w:tc>
          <w:tcPr>
            <w:tcW w:w="72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5825720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2706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2BA06F28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1.00 (Ref)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78DB4E6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1.31 (0.97, 1.78)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5D2A17E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1.48 (0.99, 2.22) 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0C66F1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1.85 (1.29, 2.65)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2BDFEADC" w14:textId="77777777" w:rsidR="00932C06" w:rsidRPr="00444B6A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0.0008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2BBCB63" w14:textId="77777777" w:rsidR="00932C06" w:rsidRPr="00444B6A" w:rsidRDefault="00932C06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</w:p>
        </w:tc>
      </w:tr>
      <w:tr w:rsidR="00932C06" w:rsidRPr="00444B6A" w14:paraId="2C50B063" w14:textId="77777777">
        <w:trPr>
          <w:trHeight w:val="867"/>
        </w:trPr>
        <w:tc>
          <w:tcPr>
            <w:tcW w:w="13864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1D63A" w14:textId="77777777" w:rsidR="00932C06" w:rsidRPr="00444B6A" w:rsidRDefault="00000000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In the multivariate models, confounding factors such as 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a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ge </w:t>
            </w:r>
            <w:proofErr w:type="gramStart"/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categorical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(</w:t>
            </w:r>
            <w:proofErr w:type="gramEnd"/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age</w:t>
            </w:r>
            <w:r w:rsidRPr="00444B6A">
              <w:rPr>
                <w:rFonts w:ascii="Microsoft YaHei" w:eastAsia="Microsoft YaHei" w:hAnsi="Microsoft YaHei" w:cs="Microsoft YaHei" w:hint="eastAsia"/>
                <w:kern w:val="0"/>
                <w:sz w:val="22"/>
                <w:szCs w:val="22"/>
                <w:lang w:bidi="ar"/>
              </w:rPr>
              <w:t>≥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65; age</w:t>
            </w:r>
            <w:r w:rsidRPr="00444B6A">
              <w:rPr>
                <w:rFonts w:ascii="Microsoft YaHei" w:eastAsia="Microsoft YaHei" w:hAnsi="Microsoft YaHei" w:cs="Microsoft YaHei" w:hint="eastAsia"/>
                <w:kern w:val="0"/>
                <w:sz w:val="22"/>
                <w:szCs w:val="22"/>
                <w:lang w:bidi="ar"/>
              </w:rPr>
              <w:t>&lt;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65);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gender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educational 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level;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marital status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hu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k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ou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drinking; 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smoking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hypertension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heart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memory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 xml:space="preserve"> psychology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 l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ung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 s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troke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 a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rthritis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 l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iver disease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 k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i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dn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ey disease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 d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igestive system disease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>; a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sthma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and</w:t>
            </w:r>
            <w:r w:rsidRPr="00444B6A">
              <w:rPr>
                <w:rFonts w:ascii="Times New Roman" w:eastAsia="SimSun" w:hAnsi="Times New Roman" w:cs="Times New Roman" w:hint="eastAsia"/>
                <w:kern w:val="0"/>
                <w:sz w:val="22"/>
                <w:szCs w:val="22"/>
                <w:lang w:bidi="ar"/>
              </w:rPr>
              <w:t xml:space="preserve"> s</w:t>
            </w:r>
            <w:r w:rsidRPr="00444B6A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bidi="ar"/>
              </w:rPr>
              <w:t>leep duration were included unless the variable was used as a subgroup variable.</w:t>
            </w:r>
          </w:p>
        </w:tc>
      </w:tr>
    </w:tbl>
    <w:p w14:paraId="02F82F54" w14:textId="77777777" w:rsidR="00932C06" w:rsidRPr="00444B6A" w:rsidRDefault="00932C06"/>
    <w:p w14:paraId="33300873" w14:textId="77777777" w:rsidR="00932C06" w:rsidRPr="00444B6A" w:rsidRDefault="00932C06"/>
    <w:p w14:paraId="06B3D20D" w14:textId="77777777" w:rsidR="00932C06" w:rsidRPr="00444B6A" w:rsidRDefault="00932C06"/>
    <w:p w14:paraId="3121DE81" w14:textId="77777777" w:rsidR="00932C06" w:rsidRPr="00444B6A" w:rsidRDefault="00932C06"/>
    <w:p w14:paraId="540230E5" w14:textId="77777777" w:rsidR="00932C06" w:rsidRPr="00444B6A" w:rsidRDefault="00932C06"/>
    <w:p w14:paraId="215F86E7" w14:textId="77777777" w:rsidR="00932C06" w:rsidRPr="00444B6A" w:rsidRDefault="00932C06"/>
    <w:p w14:paraId="207BEB2E" w14:textId="77777777" w:rsidR="00932C06" w:rsidRPr="00444B6A" w:rsidRDefault="00932C06"/>
    <w:p w14:paraId="7A14672D" w14:textId="77777777" w:rsidR="00932C06" w:rsidRPr="00444B6A" w:rsidRDefault="00932C06"/>
    <w:p w14:paraId="5ACAA950" w14:textId="77777777" w:rsidR="00932C06" w:rsidRPr="00444B6A" w:rsidRDefault="00932C06"/>
    <w:p w14:paraId="40A45E6A" w14:textId="77777777" w:rsidR="00932C06" w:rsidRPr="00444B6A" w:rsidRDefault="00932C06"/>
    <w:p w14:paraId="48E43F33" w14:textId="77777777" w:rsidR="00932C06" w:rsidRPr="00444B6A" w:rsidRDefault="00932C06"/>
    <w:sectPr w:rsidR="00932C06" w:rsidRPr="00444B6A">
      <w:footerReference w:type="even" r:id="rId6"/>
      <w:footerReference w:type="default" r:id="rId7"/>
      <w:footerReference w:type="first" r:id="rId8"/>
      <w:pgSz w:w="17575" w:h="16838" w:orient="landscape"/>
      <w:pgMar w:top="1440" w:right="1803" w:bottom="1440" w:left="180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C7100" w14:textId="77777777" w:rsidR="00EB7502" w:rsidRDefault="00EB7502" w:rsidP="00444B6A">
      <w:r>
        <w:separator/>
      </w:r>
    </w:p>
  </w:endnote>
  <w:endnote w:type="continuationSeparator" w:id="0">
    <w:p w14:paraId="3468A95E" w14:textId="77777777" w:rsidR="00EB7502" w:rsidRDefault="00EB7502" w:rsidP="0044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ckwell">
    <w:altName w:val="Segoe Print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12EB" w14:textId="1C3A95A3" w:rsidR="00444B6A" w:rsidRDefault="00444B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8B4D75" wp14:editId="15B1D56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046384634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7FBE4" w14:textId="3EB73C22" w:rsidR="00444B6A" w:rsidRPr="00444B6A" w:rsidRDefault="00444B6A" w:rsidP="00444B6A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44B6A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B4D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left:0;text-align:left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60E7FBE4" w14:textId="3EB73C22" w:rsidR="00444B6A" w:rsidRPr="00444B6A" w:rsidRDefault="00444B6A" w:rsidP="00444B6A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44B6A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BBEA" w14:textId="5F54B9DD" w:rsidR="00444B6A" w:rsidRDefault="00444B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6B2CAD" wp14:editId="543CF6DF">
              <wp:simplePos x="1143000" y="989647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177958732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1C3C02" w14:textId="7336F99B" w:rsidR="00444B6A" w:rsidRPr="00444B6A" w:rsidRDefault="00444B6A" w:rsidP="00444B6A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44B6A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B2CA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left:0;text-align:left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411C3C02" w14:textId="7336F99B" w:rsidR="00444B6A" w:rsidRPr="00444B6A" w:rsidRDefault="00444B6A" w:rsidP="00444B6A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44B6A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7ACDB" w14:textId="547A3173" w:rsidR="00444B6A" w:rsidRDefault="00444B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C7FC9D" wp14:editId="01F2BF0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770352757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CDAEEA" w14:textId="5ABC3A9F" w:rsidR="00444B6A" w:rsidRPr="00444B6A" w:rsidRDefault="00444B6A" w:rsidP="00444B6A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44B6A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7FC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left:0;text-align:left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kAEwIAACIEAAAOAAAAZHJzL2Uyb0RvYy54bWysU01v2zAMvQ/YfxB0X+xkydoZ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DDdmQA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51CDAEEA" w14:textId="5ABC3A9F" w:rsidR="00444B6A" w:rsidRPr="00444B6A" w:rsidRDefault="00444B6A" w:rsidP="00444B6A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44B6A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8BF02" w14:textId="77777777" w:rsidR="00EB7502" w:rsidRDefault="00EB7502" w:rsidP="00444B6A">
      <w:r>
        <w:separator/>
      </w:r>
    </w:p>
  </w:footnote>
  <w:footnote w:type="continuationSeparator" w:id="0">
    <w:p w14:paraId="1D0BD2E7" w14:textId="77777777" w:rsidR="00EB7502" w:rsidRDefault="00EB7502" w:rsidP="00444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gyOWY3Mjg0MzljMTY2MmUxNTg0ZDExNWViMmVlYTcifQ=="/>
  </w:docVars>
  <w:rsids>
    <w:rsidRoot w:val="00932C06"/>
    <w:rsid w:val="001D4A95"/>
    <w:rsid w:val="00444B6A"/>
    <w:rsid w:val="00932C06"/>
    <w:rsid w:val="00EB7502"/>
    <w:rsid w:val="0442619B"/>
    <w:rsid w:val="05D3535B"/>
    <w:rsid w:val="08971F97"/>
    <w:rsid w:val="12AC3FA4"/>
    <w:rsid w:val="22C863DB"/>
    <w:rsid w:val="31993E43"/>
    <w:rsid w:val="336646E1"/>
    <w:rsid w:val="3BE559E5"/>
    <w:rsid w:val="44D06CEB"/>
    <w:rsid w:val="460A5367"/>
    <w:rsid w:val="4FD63AF1"/>
    <w:rsid w:val="5DDC65BA"/>
    <w:rsid w:val="649A3F22"/>
    <w:rsid w:val="688C5DC7"/>
    <w:rsid w:val="7436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FA1861-5566-453A-831D-ACEAE789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44B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44B6A"/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691</Words>
  <Characters>3940</Characters>
  <Application>Microsoft Office Word</Application>
  <DocSecurity>0</DocSecurity>
  <Lines>32</Lines>
  <Paragraphs>9</Paragraphs>
  <ScaleCrop>false</ScaleCrop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ydm</dc:creator>
  <cp:lastModifiedBy>Thadani, Lavina</cp:lastModifiedBy>
  <cp:revision>2</cp:revision>
  <dcterms:created xsi:type="dcterms:W3CDTF">2024-08-23T10:27:00Z</dcterms:created>
  <dcterms:modified xsi:type="dcterms:W3CDTF">2025-02-08T19:48:00Z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F375F99E6183470B97CC25B105E0C0ED_13</vt:lpwstr>
  </property>
  <property fmtid="{D5CDD505-2E9C-101B-9397-08002B2CF9AE}" pid="4" name="KSOTemplateDocerSaveRecord">
    <vt:lpwstr>eyJoZGlkIjoiYmVkMjRhYjAyY2RiNDM3MDJjNzU0NTA2YTk2YWYwMzkiLCJ1c2VySWQiOiIxMDY0ODQwMzE3In0=</vt:lpwstr>
  </property>
  <property fmtid="{D5CDD505-2E9C-101B-9397-08002B2CF9AE}" pid="5" name="ClassificationContentMarkingFooterShapeIds">
    <vt:lpwstr>2deaa675,79f959fa,4636394c</vt:lpwstr>
  </property>
  <property fmtid="{D5CDD505-2E9C-101B-9397-08002B2CF9AE}" pid="6" name="ClassificationContentMarkingFooterFontProps">
    <vt:lpwstr>#0078d7,9,Rockwell</vt:lpwstr>
  </property>
  <property fmtid="{D5CDD505-2E9C-101B-9397-08002B2CF9AE}" pid="7" name="ClassificationContentMarkingFooterText">
    <vt:lpwstr>Information Classification: General</vt:lpwstr>
  </property>
  <property fmtid="{D5CDD505-2E9C-101B-9397-08002B2CF9AE}" pid="8" name="MSIP_Label_2bbab825-a111-45e4-86a1-18cee0005896_Enabled">
    <vt:lpwstr>true</vt:lpwstr>
  </property>
  <property fmtid="{D5CDD505-2E9C-101B-9397-08002B2CF9AE}" pid="9" name="MSIP_Label_2bbab825-a111-45e4-86a1-18cee0005896_SetDate">
    <vt:lpwstr>2025-02-08T19:48:39Z</vt:lpwstr>
  </property>
  <property fmtid="{D5CDD505-2E9C-101B-9397-08002B2CF9AE}" pid="10" name="MSIP_Label_2bbab825-a111-45e4-86a1-18cee0005896_Method">
    <vt:lpwstr>Standard</vt:lpwstr>
  </property>
  <property fmtid="{D5CDD505-2E9C-101B-9397-08002B2CF9AE}" pid="11" name="MSIP_Label_2bbab825-a111-45e4-86a1-18cee0005896_Name">
    <vt:lpwstr>2bbab825-a111-45e4-86a1-18cee0005896</vt:lpwstr>
  </property>
  <property fmtid="{D5CDD505-2E9C-101B-9397-08002B2CF9AE}" pid="12" name="MSIP_Label_2bbab825-a111-45e4-86a1-18cee0005896_SiteId">
    <vt:lpwstr>2567d566-604c-408a-8a60-55d0dc9d9d6b</vt:lpwstr>
  </property>
  <property fmtid="{D5CDD505-2E9C-101B-9397-08002B2CF9AE}" pid="13" name="MSIP_Label_2bbab825-a111-45e4-86a1-18cee0005896_ActionId">
    <vt:lpwstr>e385bf70-2a98-44ef-a7c4-da0a98c8abaf</vt:lpwstr>
  </property>
  <property fmtid="{D5CDD505-2E9C-101B-9397-08002B2CF9AE}" pid="14" name="MSIP_Label_2bbab825-a111-45e4-86a1-18cee0005896_ContentBits">
    <vt:lpwstr>2</vt:lpwstr>
  </property>
</Properties>
</file>